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jc w:val="center"/>
        <w:rPr>
          <w:rFonts w:hint="eastAsia" w:ascii="Arial" w:hAnsi="Arial" w:eastAsia="宋体" w:cs="Arial"/>
          <w:b/>
          <w:bCs/>
          <w:i w:val="0"/>
          <w:caps w:val="0"/>
          <w:color w:val="333333"/>
          <w:spacing w:val="0"/>
          <w:kern w:val="0"/>
          <w:sz w:val="32"/>
          <w:szCs w:val="32"/>
          <w:shd w:val="clear" w:fill="FFFFFF"/>
          <w:lang w:val="en-US" w:eastAsia="zh-CN" w:bidi="ar"/>
        </w:rPr>
      </w:pPr>
      <w:r>
        <w:rPr>
          <w:rFonts w:hint="eastAsia" w:ascii="Arial" w:hAnsi="Arial" w:eastAsia="宋体" w:cs="Arial"/>
          <w:b/>
          <w:bCs/>
          <w:i w:val="0"/>
          <w:caps w:val="0"/>
          <w:color w:val="333333"/>
          <w:spacing w:val="0"/>
          <w:kern w:val="0"/>
          <w:sz w:val="32"/>
          <w:szCs w:val="32"/>
          <w:shd w:val="clear" w:fill="FFFFFF"/>
          <w:lang w:val="en-US" w:eastAsia="zh-CN" w:bidi="ar"/>
        </w:rPr>
        <w:t>农业部 农产品质量安全检测机构考核方法</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第一章　总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第一条</w:t>
      </w:r>
      <w:r>
        <w:rPr>
          <w:rFonts w:hint="default" w:ascii="Arial" w:hAnsi="Arial" w:eastAsia="宋体" w:cs="Arial"/>
          <w:b w:val="0"/>
          <w:i w:val="0"/>
          <w:caps w:val="0"/>
          <w:color w:val="333333"/>
          <w:spacing w:val="0"/>
          <w:kern w:val="0"/>
          <w:sz w:val="21"/>
          <w:szCs w:val="21"/>
          <w:shd w:val="clear" w:fill="FFFFFF"/>
          <w:lang w:val="en-US" w:eastAsia="zh-CN" w:bidi="ar"/>
        </w:rPr>
        <w:t>　为加强农产品质量安全检测机构管理，规范农产品质量安全检测机构考核，根据《</w:t>
      </w:r>
      <w:r>
        <w:rPr>
          <w:rFonts w:hint="default" w:ascii="Arial" w:hAnsi="Arial" w:eastAsia="宋体" w:cs="Arial"/>
          <w:b w:val="0"/>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b w:val="0"/>
          <w:i w:val="0"/>
          <w:caps w:val="0"/>
          <w:color w:val="136EC2"/>
          <w:spacing w:val="0"/>
          <w:kern w:val="0"/>
          <w:sz w:val="21"/>
          <w:szCs w:val="21"/>
          <w:u w:val="none"/>
          <w:shd w:val="clear" w:fill="FFFFFF"/>
          <w:lang w:val="en-US" w:eastAsia="zh-CN" w:bidi="ar"/>
        </w:rPr>
        <w:instrText xml:space="preserve"> HYPERLINK "https://baike.baidu.com/item/%E4%B8%AD%E5%8D%8E%E4%BA%BA%E6%B0%91%E5%85%B1%E5%92%8C%E5%9B%BD%E5%86%9C%E4%BA%A7%E5%93%81%E8%B4%A8%E9%87%8F%E5%AE%89%E5%85%A8%E6%B3%95" \t "https://baike.baidu.com/item/%E5%86%9C%E4%BA%A7%E5%93%81%E8%B4%A8%E9%87%8F%E5%AE%89%E5%85%A8%E6%A3%80%E6%B5%8B%E6%9C%BA%E6%9E%84%E8%80%83%E6%A0%B8%E5%8A%9E%E6%B3%95/_blank" </w:instrText>
      </w:r>
      <w:r>
        <w:rPr>
          <w:rFonts w:hint="default" w:ascii="Arial" w:hAnsi="Arial" w:eastAsia="宋体" w:cs="Arial"/>
          <w:b w:val="0"/>
          <w:i w:val="0"/>
          <w:caps w:val="0"/>
          <w:color w:val="136EC2"/>
          <w:spacing w:val="0"/>
          <w:kern w:val="0"/>
          <w:sz w:val="21"/>
          <w:szCs w:val="21"/>
          <w:u w:val="none"/>
          <w:shd w:val="clear" w:fill="FFFFFF"/>
          <w:lang w:val="en-US" w:eastAsia="zh-CN" w:bidi="ar"/>
        </w:rPr>
        <w:fldChar w:fldCharType="separate"/>
      </w:r>
      <w:r>
        <w:rPr>
          <w:rStyle w:val="4"/>
          <w:rFonts w:hint="default" w:ascii="Arial" w:hAnsi="Arial" w:eastAsia="宋体" w:cs="Arial"/>
          <w:b w:val="0"/>
          <w:i w:val="0"/>
          <w:caps w:val="0"/>
          <w:color w:val="136EC2"/>
          <w:spacing w:val="0"/>
          <w:sz w:val="21"/>
          <w:szCs w:val="21"/>
          <w:u w:val="none"/>
          <w:shd w:val="clear" w:fill="FFFFFF"/>
        </w:rPr>
        <w:t>中华人民共和国农产品质量安全法</w:t>
      </w:r>
      <w:r>
        <w:rPr>
          <w:rFonts w:hint="default" w:ascii="Arial" w:hAnsi="Arial" w:eastAsia="宋体" w:cs="Arial"/>
          <w:b w:val="0"/>
          <w:i w:val="0"/>
          <w:caps w:val="0"/>
          <w:color w:val="136EC2"/>
          <w:spacing w:val="0"/>
          <w:kern w:val="0"/>
          <w:sz w:val="21"/>
          <w:szCs w:val="21"/>
          <w:u w:val="none"/>
          <w:shd w:val="clear" w:fill="FFFFFF"/>
          <w:lang w:val="en-US" w:eastAsia="zh-CN" w:bidi="ar"/>
        </w:rPr>
        <w:fldChar w:fldCharType="end"/>
      </w:r>
      <w:r>
        <w:rPr>
          <w:rFonts w:hint="default" w:ascii="Arial" w:hAnsi="Arial" w:eastAsia="宋体" w:cs="Arial"/>
          <w:b w:val="0"/>
          <w:i w:val="0"/>
          <w:caps w:val="0"/>
          <w:color w:val="333333"/>
          <w:spacing w:val="0"/>
          <w:kern w:val="0"/>
          <w:sz w:val="21"/>
          <w:szCs w:val="21"/>
          <w:shd w:val="clear" w:fill="FFFFFF"/>
          <w:lang w:val="en-US" w:eastAsia="zh-CN" w:bidi="ar"/>
        </w:rPr>
        <w:t>》等有关法律、行政法规的规定，制定本办法。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第二条</w:t>
      </w:r>
      <w:r>
        <w:rPr>
          <w:rFonts w:hint="default" w:ascii="Arial" w:hAnsi="Arial" w:eastAsia="宋体" w:cs="Arial"/>
          <w:b w:val="0"/>
          <w:i w:val="0"/>
          <w:caps w:val="0"/>
          <w:color w:val="333333"/>
          <w:spacing w:val="0"/>
          <w:kern w:val="0"/>
          <w:sz w:val="21"/>
          <w:szCs w:val="21"/>
          <w:shd w:val="clear" w:fill="FFFFFF"/>
          <w:lang w:val="en-US" w:eastAsia="zh-CN" w:bidi="ar"/>
        </w:rPr>
        <w:t>　本办法所称考核，是指省级以上人民政府农业行政主管部门按照法律、法规以及相关标准和技术规范的要求，对向社会出具具有证明作用的数据和结果的农产品质量安全检测机构进行条件与能力评审和确认的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第三条</w:t>
      </w:r>
      <w:r>
        <w:rPr>
          <w:rFonts w:hint="default" w:ascii="Arial" w:hAnsi="Arial" w:eastAsia="宋体" w:cs="Arial"/>
          <w:b w:val="0"/>
          <w:i w:val="0"/>
          <w:caps w:val="0"/>
          <w:color w:val="333333"/>
          <w:spacing w:val="0"/>
          <w:kern w:val="0"/>
          <w:sz w:val="21"/>
          <w:szCs w:val="21"/>
          <w:shd w:val="clear" w:fill="FFFFFF"/>
          <w:lang w:val="en-US" w:eastAsia="zh-CN" w:bidi="ar"/>
        </w:rPr>
        <w:t>　农产品质量安全检测机构经考核和计量认证合格后，方可对外从事农产品、农业投入品和产地环境检测工作。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第四条</w:t>
      </w:r>
      <w:r>
        <w:rPr>
          <w:rFonts w:hint="default" w:ascii="Arial" w:hAnsi="Arial" w:eastAsia="宋体" w:cs="Arial"/>
          <w:b w:val="0"/>
          <w:i w:val="0"/>
          <w:caps w:val="0"/>
          <w:color w:val="333333"/>
          <w:spacing w:val="0"/>
          <w:kern w:val="0"/>
          <w:sz w:val="21"/>
          <w:szCs w:val="21"/>
          <w:shd w:val="clear" w:fill="FFFFFF"/>
          <w:lang w:val="en-US" w:eastAsia="zh-CN" w:bidi="ar"/>
        </w:rPr>
        <w:t>　农业部负责全国农产品质量安全检测机构考核的监督管理工作。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省、自治区、直辖市人民政府农业行政主管部门（以下简称省级农业行政主管部门）负责本行政区域农产品质量安全检测机构考核的监督管理工作。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第五条</w:t>
      </w:r>
      <w:r>
        <w:rPr>
          <w:rFonts w:hint="default" w:ascii="Arial" w:hAnsi="Arial" w:eastAsia="宋体" w:cs="Arial"/>
          <w:b w:val="0"/>
          <w:i w:val="0"/>
          <w:caps w:val="0"/>
          <w:color w:val="333333"/>
          <w:spacing w:val="0"/>
          <w:kern w:val="0"/>
          <w:sz w:val="21"/>
          <w:szCs w:val="21"/>
          <w:shd w:val="clear" w:fill="FFFFFF"/>
          <w:lang w:val="en-US" w:eastAsia="zh-CN" w:bidi="ar"/>
        </w:rPr>
        <w:t>　农产品质量安全检测机构建设，应当统筹规划，合理布局。鼓励检测资源共享，推进县级农产品综合性质检测机构建设。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第二章　基本条件与能力要求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第六条</w:t>
      </w:r>
      <w:r>
        <w:rPr>
          <w:rFonts w:hint="default" w:ascii="Arial" w:hAnsi="Arial" w:eastAsia="宋体" w:cs="Arial"/>
          <w:b w:val="0"/>
          <w:i w:val="0"/>
          <w:caps w:val="0"/>
          <w:color w:val="333333"/>
          <w:spacing w:val="0"/>
          <w:kern w:val="0"/>
          <w:sz w:val="21"/>
          <w:szCs w:val="21"/>
          <w:shd w:val="clear" w:fill="FFFFFF"/>
          <w:lang w:val="en-US" w:eastAsia="zh-CN" w:bidi="ar"/>
        </w:rPr>
        <w:t>　农产品质量安全检测机构应当依法设立，保证客观、公正和独立地从事检测活动，并承担相应的法律责任。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第七条</w:t>
      </w:r>
      <w:r>
        <w:rPr>
          <w:rFonts w:hint="default" w:ascii="Arial" w:hAnsi="Arial" w:eastAsia="宋体" w:cs="Arial"/>
          <w:b w:val="0"/>
          <w:i w:val="0"/>
          <w:caps w:val="0"/>
          <w:color w:val="333333"/>
          <w:spacing w:val="0"/>
          <w:kern w:val="0"/>
          <w:sz w:val="21"/>
          <w:szCs w:val="21"/>
          <w:shd w:val="clear" w:fill="FFFFFF"/>
          <w:lang w:val="en-US" w:eastAsia="zh-CN" w:bidi="ar"/>
        </w:rPr>
        <w:t>　农产品质量安全检测机构应当具有与其从事的农产品质量安全检测活动相适应的管理和技术人员。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从事农产品质量安全检测的技术人员应当具有相关专业中专以上学历，并经省级以上人民政府农业行政主管部门考核合格。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第八条</w:t>
      </w:r>
      <w:r>
        <w:rPr>
          <w:rFonts w:hint="default" w:ascii="Arial" w:hAnsi="Arial" w:eastAsia="宋体" w:cs="Arial"/>
          <w:b w:val="0"/>
          <w:i w:val="0"/>
          <w:caps w:val="0"/>
          <w:color w:val="333333"/>
          <w:spacing w:val="0"/>
          <w:kern w:val="0"/>
          <w:sz w:val="21"/>
          <w:szCs w:val="21"/>
          <w:shd w:val="clear" w:fill="FFFFFF"/>
          <w:lang w:val="en-US" w:eastAsia="zh-CN" w:bidi="ar"/>
        </w:rPr>
        <w:t>　农产品质量安全检测机构的技术人员应当不少于5人，其中中级职称以上人员比例不低于40%。</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技术负责人和质量负责人应当具有中级以上技术职称，并从事农产品质量安全相关工作5年以上。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第九条</w:t>
      </w:r>
      <w:r>
        <w:rPr>
          <w:rFonts w:hint="default" w:ascii="Arial" w:hAnsi="Arial" w:eastAsia="宋体" w:cs="Arial"/>
          <w:b w:val="0"/>
          <w:i w:val="0"/>
          <w:caps w:val="0"/>
          <w:color w:val="333333"/>
          <w:spacing w:val="0"/>
          <w:kern w:val="0"/>
          <w:sz w:val="21"/>
          <w:szCs w:val="21"/>
          <w:shd w:val="clear" w:fill="FFFFFF"/>
          <w:lang w:val="en-US" w:eastAsia="zh-CN" w:bidi="ar"/>
        </w:rPr>
        <w:t>　农产品质量安全检测机构应当具有与其从事的农产品质量安全检测活动相适应的检测仪器设备，仪器设备配备率达到98%，在用仪器设备完好率达到100%。</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第十条</w:t>
      </w:r>
      <w:r>
        <w:rPr>
          <w:rFonts w:hint="default" w:ascii="Arial" w:hAnsi="Arial" w:eastAsia="宋体" w:cs="Arial"/>
          <w:b w:val="0"/>
          <w:i w:val="0"/>
          <w:caps w:val="0"/>
          <w:color w:val="333333"/>
          <w:spacing w:val="0"/>
          <w:kern w:val="0"/>
          <w:sz w:val="21"/>
          <w:szCs w:val="21"/>
          <w:shd w:val="clear" w:fill="FFFFFF"/>
          <w:lang w:val="en-US" w:eastAsia="zh-CN" w:bidi="ar"/>
        </w:rPr>
        <w:t>　农产品质量安全检测机构应当具有与检测活动相适应的固定工作场所，并具备保证检测数据准确的环境条件。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从事相关田间试验和饲养实验动物试验检测的，还应当符合检疫、防疫和环保的要求。</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从事农业转基因生物及其产品检测的，还应当具备防范对人体、动植物和环境产生危害的条件。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第十一条</w:t>
      </w:r>
      <w:r>
        <w:rPr>
          <w:rFonts w:hint="default" w:ascii="Arial" w:hAnsi="Arial" w:eastAsia="宋体" w:cs="Arial"/>
          <w:b w:val="0"/>
          <w:i w:val="0"/>
          <w:caps w:val="0"/>
          <w:color w:val="333333"/>
          <w:spacing w:val="0"/>
          <w:kern w:val="0"/>
          <w:sz w:val="21"/>
          <w:szCs w:val="21"/>
          <w:shd w:val="clear" w:fill="FFFFFF"/>
          <w:lang w:val="en-US" w:eastAsia="zh-CN" w:bidi="ar"/>
        </w:rPr>
        <w:t>　农产品质量安全检测机构应当建立质量管理与质量保证体系。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第十二条</w:t>
      </w:r>
      <w:r>
        <w:rPr>
          <w:rFonts w:hint="default" w:ascii="Arial" w:hAnsi="Arial" w:eastAsia="宋体" w:cs="Arial"/>
          <w:b w:val="0"/>
          <w:i w:val="0"/>
          <w:caps w:val="0"/>
          <w:color w:val="333333"/>
          <w:spacing w:val="0"/>
          <w:kern w:val="0"/>
          <w:sz w:val="21"/>
          <w:szCs w:val="21"/>
          <w:shd w:val="clear" w:fill="FFFFFF"/>
          <w:lang w:val="en-US" w:eastAsia="zh-CN" w:bidi="ar"/>
        </w:rPr>
        <w:t>　农产品质量安全检测机构应当具有相对稳定的工作经费。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第三章　申请与评审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第十三条</w:t>
      </w:r>
      <w:r>
        <w:rPr>
          <w:rFonts w:hint="default" w:ascii="Arial" w:hAnsi="Arial" w:eastAsia="宋体" w:cs="Arial"/>
          <w:b w:val="0"/>
          <w:i w:val="0"/>
          <w:caps w:val="0"/>
          <w:color w:val="333333"/>
          <w:spacing w:val="0"/>
          <w:kern w:val="0"/>
          <w:sz w:val="21"/>
          <w:szCs w:val="21"/>
          <w:shd w:val="clear" w:fill="FFFFFF"/>
          <w:lang w:val="en-US" w:eastAsia="zh-CN" w:bidi="ar"/>
        </w:rPr>
        <w:t>　申请考核的农产品质量安全检测机构（以下简称申请人），应当向农业部或者省级人民政府农业行政主管部门（以下简称考核机关）提出书面申请。</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国务院有关部门依法设立或者授权的农产品质量安全检测机构，经有关部门审核同意后向农业部提出申请。</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其他农产品质量安全检测机构，向所在地省级人民政府农业行政主管部门提出申请。</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第十四条</w:t>
      </w:r>
      <w:r>
        <w:rPr>
          <w:rFonts w:hint="default" w:ascii="Arial" w:hAnsi="Arial" w:eastAsia="宋体" w:cs="Arial"/>
          <w:b w:val="0"/>
          <w:i w:val="0"/>
          <w:caps w:val="0"/>
          <w:color w:val="333333"/>
          <w:spacing w:val="0"/>
          <w:kern w:val="0"/>
          <w:sz w:val="21"/>
          <w:szCs w:val="21"/>
          <w:shd w:val="clear" w:fill="FFFFFF"/>
          <w:lang w:val="en-US" w:eastAsia="zh-CN" w:bidi="ar"/>
        </w:rPr>
        <w:t>　申请人应当向考核机关提交下列材料：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（一）申请书；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（二）机构法人资格证书或者其授权的证明文件；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（三）上级或者有关部门批准机构设置的证明文件；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（四）质量体系文件；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（五）计量认证情况；</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（六）近两年内的典型性检验报告2份；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（七）其他证明材料。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第十五条</w:t>
      </w:r>
      <w:r>
        <w:rPr>
          <w:rFonts w:hint="default" w:ascii="Arial" w:hAnsi="Arial" w:eastAsia="宋体" w:cs="Arial"/>
          <w:b w:val="0"/>
          <w:i w:val="0"/>
          <w:caps w:val="0"/>
          <w:color w:val="333333"/>
          <w:spacing w:val="0"/>
          <w:kern w:val="0"/>
          <w:sz w:val="21"/>
          <w:szCs w:val="21"/>
          <w:shd w:val="clear" w:fill="FFFFFF"/>
          <w:lang w:val="en-US" w:eastAsia="zh-CN" w:bidi="ar"/>
        </w:rPr>
        <w:t>　考核机关设立或者委托的技术审查机构，负责对申请材料进行初审。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第十六条</w:t>
      </w:r>
      <w:r>
        <w:rPr>
          <w:rFonts w:hint="default" w:ascii="Arial" w:hAnsi="Arial" w:eastAsia="宋体" w:cs="Arial"/>
          <w:b w:val="0"/>
          <w:i w:val="0"/>
          <w:caps w:val="0"/>
          <w:color w:val="333333"/>
          <w:spacing w:val="0"/>
          <w:kern w:val="0"/>
          <w:sz w:val="21"/>
          <w:szCs w:val="21"/>
          <w:shd w:val="clear" w:fill="FFFFFF"/>
          <w:lang w:val="en-US" w:eastAsia="zh-CN" w:bidi="ar"/>
        </w:rPr>
        <w:t>　考核机关受理申请的，应当及时通知申请人，并将申请材料送技术审查机构；不予受理的，应当及时通知申请人并说明理由。</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第十七条</w:t>
      </w:r>
      <w:r>
        <w:rPr>
          <w:rFonts w:hint="default" w:ascii="Arial" w:hAnsi="Arial" w:eastAsia="宋体" w:cs="Arial"/>
          <w:b w:val="0"/>
          <w:i w:val="0"/>
          <w:caps w:val="0"/>
          <w:color w:val="333333"/>
          <w:spacing w:val="0"/>
          <w:kern w:val="0"/>
          <w:sz w:val="21"/>
          <w:szCs w:val="21"/>
          <w:shd w:val="clear" w:fill="FFFFFF"/>
          <w:lang w:val="en-US" w:eastAsia="zh-CN" w:bidi="ar"/>
        </w:rPr>
        <w:t>　技术审查机构应当自收到申请材料之日起10个工作日内完成对申请材料的初审，并向考核机关提交初审报告。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通过初审的，考核机关安排现场评审；未通过初审的，考核机关应当出具初审不合格通知书。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第十八条</w:t>
      </w:r>
      <w:r>
        <w:rPr>
          <w:rFonts w:hint="default" w:ascii="Arial" w:hAnsi="Arial" w:eastAsia="宋体" w:cs="Arial"/>
          <w:b w:val="0"/>
          <w:i w:val="0"/>
          <w:caps w:val="0"/>
          <w:color w:val="333333"/>
          <w:spacing w:val="0"/>
          <w:kern w:val="0"/>
          <w:sz w:val="21"/>
          <w:szCs w:val="21"/>
          <w:shd w:val="clear" w:fill="FFFFFF"/>
          <w:lang w:val="en-US" w:eastAsia="zh-CN" w:bidi="ar"/>
        </w:rPr>
        <w:t>　现场评审实行评审专家组负责制。专家组由3-5名评审员组成。</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评审员应当具有高级以上技术职称、从事农产品质量安全检测或相关工作5年以上，并经农业部考核合格。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评审专家组应当在3个工作日内完成评审工作，并向考核机关提交现场评审报告。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第十九条</w:t>
      </w:r>
      <w:r>
        <w:rPr>
          <w:rFonts w:hint="default" w:ascii="Arial" w:hAnsi="Arial" w:eastAsia="宋体" w:cs="Arial"/>
          <w:b w:val="0"/>
          <w:i w:val="0"/>
          <w:caps w:val="0"/>
          <w:color w:val="333333"/>
          <w:spacing w:val="0"/>
          <w:kern w:val="0"/>
          <w:sz w:val="21"/>
          <w:szCs w:val="21"/>
          <w:shd w:val="clear" w:fill="FFFFFF"/>
          <w:lang w:val="en-US" w:eastAsia="zh-CN" w:bidi="ar"/>
        </w:rPr>
        <w:t>　现场评审应当包括以下内容：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（一）质量体系运行情况；</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（二）检测仪器设备和设施条件；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（三）检测能力。</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第四章　审批与颁证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第二十条</w:t>
      </w:r>
      <w:r>
        <w:rPr>
          <w:rFonts w:hint="default" w:ascii="Arial" w:hAnsi="Arial" w:eastAsia="宋体" w:cs="Arial"/>
          <w:b w:val="0"/>
          <w:i w:val="0"/>
          <w:caps w:val="0"/>
          <w:color w:val="333333"/>
          <w:spacing w:val="0"/>
          <w:kern w:val="0"/>
          <w:sz w:val="21"/>
          <w:szCs w:val="21"/>
          <w:shd w:val="clear" w:fill="FFFFFF"/>
          <w:lang w:val="en-US" w:eastAsia="zh-CN" w:bidi="ar"/>
        </w:rPr>
        <w:t>　考核机关应当自收到现场评审报告之日起10个工作日内，做出申请人是否通过考核的决定。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通过考核的，颁发《中华人民共和国农产品质量安全检测机构考核合格证书》（以下简称《考核合格证书》），准许使用农产品质量安全检测考核标志，并予以公告。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未通过考核的，书面通知申请人并说明理由。</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第二十一条</w:t>
      </w:r>
      <w:r>
        <w:rPr>
          <w:rFonts w:hint="default" w:ascii="Arial" w:hAnsi="Arial" w:eastAsia="宋体" w:cs="Arial"/>
          <w:b w:val="0"/>
          <w:i w:val="0"/>
          <w:caps w:val="0"/>
          <w:color w:val="333333"/>
          <w:spacing w:val="0"/>
          <w:kern w:val="0"/>
          <w:sz w:val="21"/>
          <w:szCs w:val="21"/>
          <w:shd w:val="clear" w:fill="FFFFFF"/>
          <w:lang w:val="en-US" w:eastAsia="zh-CN" w:bidi="ar"/>
        </w:rPr>
        <w:t>　《考核合格证书》应当载明农产品质量安全检测机构名称、检测范围和有效期等内容。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第二十二条</w:t>
      </w:r>
      <w:r>
        <w:rPr>
          <w:rFonts w:hint="default" w:ascii="Arial" w:hAnsi="Arial" w:eastAsia="宋体" w:cs="Arial"/>
          <w:b w:val="0"/>
          <w:i w:val="0"/>
          <w:caps w:val="0"/>
          <w:color w:val="333333"/>
          <w:spacing w:val="0"/>
          <w:kern w:val="0"/>
          <w:sz w:val="21"/>
          <w:szCs w:val="21"/>
          <w:shd w:val="clear" w:fill="FFFFFF"/>
          <w:lang w:val="en-US" w:eastAsia="zh-CN" w:bidi="ar"/>
        </w:rPr>
        <w:t>　省级农业行政主管部门应当自颁发《考核合格证书》之日起15个工作日内向农业部备案。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第五章　延续与变更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第二十三条</w:t>
      </w:r>
      <w:r>
        <w:rPr>
          <w:rFonts w:hint="default" w:ascii="Arial" w:hAnsi="Arial" w:eastAsia="宋体" w:cs="Arial"/>
          <w:b w:val="0"/>
          <w:i w:val="0"/>
          <w:caps w:val="0"/>
          <w:color w:val="333333"/>
          <w:spacing w:val="0"/>
          <w:kern w:val="0"/>
          <w:sz w:val="21"/>
          <w:szCs w:val="21"/>
          <w:shd w:val="clear" w:fill="FFFFFF"/>
          <w:lang w:val="en-US" w:eastAsia="zh-CN" w:bidi="ar"/>
        </w:rPr>
        <w:t>　《考核合格证书》有效期为3年。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证书期满继续从事农产品质量安全检测工作的，应当在有效期满前六个月内提出申请，重新办理《考核合格证书》。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第二十四条</w:t>
      </w:r>
      <w:r>
        <w:rPr>
          <w:rFonts w:hint="default" w:ascii="Arial" w:hAnsi="Arial" w:eastAsia="宋体" w:cs="Arial"/>
          <w:b w:val="0"/>
          <w:i w:val="0"/>
          <w:caps w:val="0"/>
          <w:color w:val="333333"/>
          <w:spacing w:val="0"/>
          <w:kern w:val="0"/>
          <w:sz w:val="21"/>
          <w:szCs w:val="21"/>
          <w:shd w:val="clear" w:fill="FFFFFF"/>
          <w:lang w:val="en-US" w:eastAsia="zh-CN" w:bidi="ar"/>
        </w:rPr>
        <w:t>　在证书有效期内，农产品质量安全检测机构法定代表人、名称或者地址变更的，应当向原考核机关办理变更手续。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第二十五条</w:t>
      </w:r>
      <w:r>
        <w:rPr>
          <w:rFonts w:hint="default" w:ascii="Arial" w:hAnsi="Arial" w:eastAsia="宋体" w:cs="Arial"/>
          <w:b w:val="0"/>
          <w:i w:val="0"/>
          <w:caps w:val="0"/>
          <w:color w:val="333333"/>
          <w:spacing w:val="0"/>
          <w:kern w:val="0"/>
          <w:sz w:val="21"/>
          <w:szCs w:val="21"/>
          <w:shd w:val="clear" w:fill="FFFFFF"/>
          <w:lang w:val="en-US" w:eastAsia="zh-CN" w:bidi="ar"/>
        </w:rPr>
        <w:t>　在证书有效期内，农产品质量安全检测机构有下列情形之一的，应当向原考核机关重新申请考核：</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（一）检测机构分设或者合并的；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（二）检测仪器设备和设施条件发生重大变化的；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（三）检测项目增加的。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第六章　监督管理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第二十六条</w:t>
      </w:r>
      <w:r>
        <w:rPr>
          <w:rFonts w:hint="default" w:ascii="Arial" w:hAnsi="Arial" w:eastAsia="宋体" w:cs="Arial"/>
          <w:b w:val="0"/>
          <w:i w:val="0"/>
          <w:caps w:val="0"/>
          <w:color w:val="333333"/>
          <w:spacing w:val="0"/>
          <w:kern w:val="0"/>
          <w:sz w:val="21"/>
          <w:szCs w:val="21"/>
          <w:shd w:val="clear" w:fill="FFFFFF"/>
          <w:lang w:val="en-US" w:eastAsia="zh-CN" w:bidi="ar"/>
        </w:rPr>
        <w:t>　农业部负责对农产品质量安全检测机构进行能力验证和检查。不符合条件的，责令限期改正；逾期不改正的，由考核机关撤销其《考核合格证书》。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第二十七条</w:t>
      </w:r>
      <w:r>
        <w:rPr>
          <w:rFonts w:hint="default" w:ascii="Arial" w:hAnsi="Arial" w:eastAsia="宋体" w:cs="Arial"/>
          <w:b w:val="0"/>
          <w:i w:val="0"/>
          <w:caps w:val="0"/>
          <w:color w:val="333333"/>
          <w:spacing w:val="0"/>
          <w:kern w:val="0"/>
          <w:sz w:val="21"/>
          <w:szCs w:val="21"/>
          <w:shd w:val="clear" w:fill="FFFFFF"/>
          <w:lang w:val="en-US" w:eastAsia="zh-CN" w:bidi="ar"/>
        </w:rPr>
        <w:t>　对于农产品质量安全检测机构考核工作中的违法行为，任何单位和个人均可以向考核机关举报。考核机关应当对举报内容进行调查核实，并为举报人保密。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第二十八条</w:t>
      </w:r>
      <w:r>
        <w:rPr>
          <w:rFonts w:hint="default" w:ascii="Arial" w:hAnsi="Arial" w:eastAsia="宋体" w:cs="Arial"/>
          <w:b w:val="0"/>
          <w:i w:val="0"/>
          <w:caps w:val="0"/>
          <w:color w:val="333333"/>
          <w:spacing w:val="0"/>
          <w:kern w:val="0"/>
          <w:sz w:val="21"/>
          <w:szCs w:val="21"/>
          <w:shd w:val="clear" w:fill="FFFFFF"/>
          <w:lang w:val="en-US" w:eastAsia="zh-CN" w:bidi="ar"/>
        </w:rPr>
        <w:t>　考核机关在考核中发现农产品质量安全检测机构有下列行为之一的，应当予以警告；情节严重的，取消考核资格，一年内不再受理其考核申请：</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（一）隐瞒有关情况或者弄虚作假的；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（二）采取贿赂等不正当手段的。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第二十九条</w:t>
      </w:r>
      <w:r>
        <w:rPr>
          <w:rFonts w:hint="default" w:ascii="Arial" w:hAnsi="Arial" w:eastAsia="宋体" w:cs="Arial"/>
          <w:b w:val="0"/>
          <w:i w:val="0"/>
          <w:caps w:val="0"/>
          <w:color w:val="333333"/>
          <w:spacing w:val="0"/>
          <w:kern w:val="0"/>
          <w:sz w:val="21"/>
          <w:szCs w:val="21"/>
          <w:shd w:val="clear" w:fill="FFFFFF"/>
          <w:lang w:val="en-US" w:eastAsia="zh-CN" w:bidi="ar"/>
        </w:rPr>
        <w:t>　农产品质量安全检测机构有下列行为之一的，考核机关应当视情况注销其《考核合格证书》：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（一）所在单位撤销或者法人资格终结的；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（二）检测仪器设备和设施条件发生重大变化，不具备相应检测能力，未按本办法规定重新申请考核的；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（三）擅自扩大农产品质量安全检测项目范围的；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（四）依法可注销检测机构资格的其他情形。</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第三十条</w:t>
      </w:r>
      <w:r>
        <w:rPr>
          <w:rFonts w:hint="default" w:ascii="Arial" w:hAnsi="Arial" w:eastAsia="宋体" w:cs="Arial"/>
          <w:b w:val="0"/>
          <w:i w:val="0"/>
          <w:caps w:val="0"/>
          <w:color w:val="333333"/>
          <w:spacing w:val="0"/>
          <w:kern w:val="0"/>
          <w:sz w:val="21"/>
          <w:szCs w:val="21"/>
          <w:shd w:val="clear" w:fill="FFFFFF"/>
          <w:lang w:val="en-US" w:eastAsia="zh-CN" w:bidi="ar"/>
        </w:rPr>
        <w:t>　农产品质量安全检测机构伪造检测结果或者出具虚假证明的，依照《中华人民共和国农产品质量安全法》第四十四条的规定处罚。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第三十一条</w:t>
      </w:r>
      <w:r>
        <w:rPr>
          <w:rFonts w:hint="default" w:ascii="Arial" w:hAnsi="Arial" w:eastAsia="宋体" w:cs="Arial"/>
          <w:b w:val="0"/>
          <w:i w:val="0"/>
          <w:caps w:val="0"/>
          <w:color w:val="333333"/>
          <w:spacing w:val="0"/>
          <w:kern w:val="0"/>
          <w:sz w:val="21"/>
          <w:szCs w:val="21"/>
          <w:shd w:val="clear" w:fill="FFFFFF"/>
          <w:lang w:val="en-US" w:eastAsia="zh-CN" w:bidi="ar"/>
        </w:rPr>
        <w:t>　从事考核工作的人员不履行职责或者滥用职权的，依法给予处分。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第七章　附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第三十二条</w:t>
      </w:r>
      <w:r>
        <w:rPr>
          <w:rFonts w:hint="default" w:ascii="Arial" w:hAnsi="Arial" w:eastAsia="宋体" w:cs="Arial"/>
          <w:b w:val="0"/>
          <w:i w:val="0"/>
          <w:caps w:val="0"/>
          <w:color w:val="333333"/>
          <w:spacing w:val="0"/>
          <w:kern w:val="0"/>
          <w:sz w:val="21"/>
          <w:szCs w:val="21"/>
          <w:shd w:val="clear" w:fill="FFFFFF"/>
          <w:lang w:val="en-US" w:eastAsia="zh-CN" w:bidi="ar"/>
        </w:rPr>
        <w:t>　法律、行政法规和农业部规章对农业投入品检测机构考核另有规定的，从其规定。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第三十三条</w:t>
      </w:r>
      <w:r>
        <w:rPr>
          <w:rFonts w:hint="default" w:ascii="Arial" w:hAnsi="Arial" w:eastAsia="宋体" w:cs="Arial"/>
          <w:b w:val="0"/>
          <w:i w:val="0"/>
          <w:caps w:val="0"/>
          <w:color w:val="333333"/>
          <w:spacing w:val="0"/>
          <w:kern w:val="0"/>
          <w:sz w:val="21"/>
          <w:szCs w:val="21"/>
          <w:shd w:val="clear" w:fill="FFFFFF"/>
          <w:lang w:val="en-US" w:eastAsia="zh-CN" w:bidi="ar"/>
        </w:rPr>
        <w:t>　本办法自2008年1月12日起施行。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wordWrap/>
        <w:spacing w:before="0" w:beforeAutospacing="0" w:after="75" w:afterAutospacing="0" w:line="315" w:lineRule="atLeast"/>
        <w:ind w:left="0" w:right="0" w:firstLine="0"/>
        <w:jc w:val="left"/>
        <w:rPr>
          <w:rFonts w:ascii="微软雅黑" w:hAnsi="微软雅黑" w:eastAsia="微软雅黑" w:cs="微软雅黑"/>
          <w:b w:val="0"/>
          <w:i w:val="0"/>
          <w:caps w:val="0"/>
          <w:color w:val="494949"/>
          <w:spacing w:val="0"/>
          <w:sz w:val="21"/>
          <w:szCs w:val="21"/>
        </w:rPr>
      </w:pPr>
      <w:r>
        <w:rPr>
          <w:rFonts w:hint="eastAsia" w:ascii="微软雅黑" w:hAnsi="微软雅黑" w:eastAsia="微软雅黑" w:cs="微软雅黑"/>
          <w:b w:val="0"/>
          <w:i w:val="0"/>
          <w:caps w:val="0"/>
          <w:color w:val="494949"/>
          <w:spacing w:val="0"/>
          <w:sz w:val="21"/>
          <w:szCs w:val="21"/>
          <w:bdr w:val="none" w:color="auto" w:sz="0" w:space="0"/>
          <w:shd w:val="clear" w:fill="F6F6F6"/>
        </w:rPr>
        <w:t>最后附上《农产品质量安全检测机构考核办法》修订前后对照表及说明</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6F6F6"/>
        <w:tblLayout w:type="fixed"/>
        <w:tblCellMar>
          <w:top w:w="0" w:type="dxa"/>
          <w:left w:w="0" w:type="dxa"/>
          <w:bottom w:w="0" w:type="dxa"/>
          <w:right w:w="0" w:type="dxa"/>
        </w:tblCellMar>
      </w:tblPr>
      <w:tblGrid>
        <w:gridCol w:w="765"/>
        <w:gridCol w:w="2755"/>
        <w:gridCol w:w="2622"/>
        <w:gridCol w:w="21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6F6F6"/>
          <w:tblLayout w:type="fixed"/>
          <w:tblCellMar>
            <w:top w:w="0" w:type="dxa"/>
            <w:left w:w="0" w:type="dxa"/>
            <w:bottom w:w="0" w:type="dxa"/>
            <w:right w:w="0" w:type="dxa"/>
          </w:tblCellMar>
        </w:tblPrEx>
        <w:trPr>
          <w:tblCellSpacing w:w="0" w:type="dxa"/>
        </w:trPr>
        <w:tc>
          <w:tcPr>
            <w:tcW w:w="765" w:type="dxa"/>
            <w:shd w:val="clear" w:color="auto" w:fill="F6F6F6"/>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center"/>
            </w:pPr>
            <w:r>
              <w:rPr>
                <w:rFonts w:hint="eastAsia" w:ascii="Verdana" w:hAnsi="Verdana" w:eastAsia="微软雅黑" w:cs="Verdana"/>
                <w:b/>
                <w:i w:val="0"/>
                <w:caps w:val="0"/>
                <w:color w:val="494949"/>
                <w:spacing w:val="0"/>
                <w:sz w:val="18"/>
                <w:szCs w:val="18"/>
                <w:bdr w:val="none" w:color="auto" w:sz="0" w:space="0"/>
              </w:rPr>
              <w:t>条 款</w:t>
            </w:r>
          </w:p>
        </w:tc>
        <w:tc>
          <w:tcPr>
            <w:tcW w:w="2755" w:type="dxa"/>
            <w:shd w:val="clear" w:color="auto" w:fill="F6F6F6"/>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center"/>
            </w:pPr>
            <w:r>
              <w:rPr>
                <w:rFonts w:hint="default" w:ascii="Verdana" w:hAnsi="Verdana" w:eastAsia="微软雅黑" w:cs="Verdana"/>
                <w:b/>
                <w:i w:val="0"/>
                <w:caps w:val="0"/>
                <w:color w:val="494949"/>
                <w:spacing w:val="0"/>
                <w:sz w:val="18"/>
                <w:szCs w:val="18"/>
                <w:bdr w:val="none" w:color="auto" w:sz="0" w:space="0"/>
              </w:rPr>
              <w:t>修订前</w:t>
            </w:r>
          </w:p>
        </w:tc>
        <w:tc>
          <w:tcPr>
            <w:tcW w:w="2622" w:type="dxa"/>
            <w:shd w:val="clear" w:color="auto" w:fill="F6F6F6"/>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center"/>
            </w:pPr>
            <w:r>
              <w:rPr>
                <w:rFonts w:hint="default" w:ascii="Verdana" w:hAnsi="Verdana" w:eastAsia="微软雅黑" w:cs="Verdana"/>
                <w:b/>
                <w:i w:val="0"/>
                <w:caps w:val="0"/>
                <w:color w:val="494949"/>
                <w:spacing w:val="0"/>
                <w:sz w:val="18"/>
                <w:szCs w:val="18"/>
                <w:bdr w:val="none" w:color="auto" w:sz="0" w:space="0"/>
              </w:rPr>
              <w:t>修订后</w:t>
            </w:r>
          </w:p>
        </w:tc>
        <w:tc>
          <w:tcPr>
            <w:tcW w:w="2163" w:type="dxa"/>
            <w:shd w:val="clear" w:color="auto" w:fill="F6F6F6"/>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center"/>
            </w:pPr>
            <w:r>
              <w:rPr>
                <w:rFonts w:hint="default" w:ascii="Verdana" w:hAnsi="Verdana" w:eastAsia="微软雅黑" w:cs="Verdana"/>
                <w:b/>
                <w:i w:val="0"/>
                <w:caps w:val="0"/>
                <w:color w:val="494949"/>
                <w:spacing w:val="0"/>
                <w:sz w:val="18"/>
                <w:szCs w:val="18"/>
                <w:bdr w:val="none" w:color="auto" w:sz="0" w:space="0"/>
              </w:rPr>
              <w:t>修订说明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5" w:type="dxa"/>
            <w:shd w:val="clear" w:color="auto" w:fill="F6F6F6"/>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left"/>
            </w:pPr>
            <w:r>
              <w:rPr>
                <w:rFonts w:hint="default" w:ascii="Verdana" w:hAnsi="Verdana" w:eastAsia="微软雅黑" w:cs="Verdana"/>
                <w:b w:val="0"/>
                <w:i w:val="0"/>
                <w:caps w:val="0"/>
                <w:color w:val="494949"/>
                <w:spacing w:val="0"/>
                <w:sz w:val="18"/>
                <w:szCs w:val="18"/>
                <w:bdr w:val="none" w:color="auto" w:sz="0" w:space="0"/>
              </w:rPr>
              <w:t> </w:t>
            </w:r>
          </w:p>
        </w:tc>
        <w:tc>
          <w:tcPr>
            <w:tcW w:w="2755" w:type="dxa"/>
            <w:shd w:val="clear" w:color="auto" w:fill="F6F6F6"/>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left"/>
            </w:pPr>
            <w:r>
              <w:rPr>
                <w:rFonts w:hint="default" w:ascii="Verdana" w:hAnsi="Verdana" w:eastAsia="微软雅黑" w:cs="Verdana"/>
                <w:b/>
                <w:i w:val="0"/>
                <w:caps w:val="0"/>
                <w:color w:val="494949"/>
                <w:spacing w:val="0"/>
                <w:sz w:val="18"/>
                <w:szCs w:val="18"/>
                <w:bdr w:val="none" w:color="auto" w:sz="0" w:space="0"/>
              </w:rPr>
              <w:t>第七条</w:t>
            </w:r>
            <w:r>
              <w:rPr>
                <w:rFonts w:hint="default" w:ascii="Verdana" w:hAnsi="Verdana" w:eastAsia="微软雅黑" w:cs="Verdana"/>
                <w:b w:val="0"/>
                <w:i w:val="0"/>
                <w:caps w:val="0"/>
                <w:color w:val="494949"/>
                <w:spacing w:val="0"/>
                <w:sz w:val="18"/>
                <w:szCs w:val="18"/>
                <w:bdr w:val="none" w:color="auto" w:sz="0" w:space="0"/>
              </w:rPr>
              <w:t>  农产品质量安全检测机构应当具有与其从事的农产品质量安全检测活动相适应的管理和技术人员。</w:t>
            </w:r>
            <w:r>
              <w:rPr>
                <w:rFonts w:hint="default" w:ascii="Verdana" w:hAnsi="Verdana" w:eastAsia="微软雅黑" w:cs="Verdana"/>
                <w:b w:val="0"/>
                <w:i w:val="0"/>
                <w:caps w:val="0"/>
                <w:color w:val="494949"/>
                <w:spacing w:val="0"/>
                <w:sz w:val="18"/>
                <w:szCs w:val="18"/>
                <w:bdr w:val="none" w:color="auto" w:sz="0" w:space="0"/>
              </w:rPr>
              <w:br w:type="textWrapping"/>
            </w:r>
            <w:r>
              <w:rPr>
                <w:rFonts w:hint="default" w:ascii="Verdana" w:hAnsi="Verdana" w:eastAsia="微软雅黑" w:cs="Verdana"/>
                <w:b w:val="0"/>
                <w:i w:val="0"/>
                <w:caps w:val="0"/>
                <w:color w:val="494949"/>
                <w:spacing w:val="0"/>
                <w:sz w:val="18"/>
                <w:szCs w:val="18"/>
                <w:bdr w:val="none" w:color="auto" w:sz="0" w:space="0"/>
              </w:rPr>
              <w:t>　　从事农产品质量安全检测的技术人员应当具有相关专业中专以上学历，并经省级以上人民政府农业行政主管部门考核合格。</w:t>
            </w:r>
          </w:p>
        </w:tc>
        <w:tc>
          <w:tcPr>
            <w:tcW w:w="2622" w:type="dxa"/>
            <w:shd w:val="clear" w:color="auto" w:fill="F6F6F6"/>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left"/>
            </w:pPr>
            <w:r>
              <w:rPr>
                <w:rFonts w:hint="default" w:ascii="Verdana" w:hAnsi="Verdana" w:eastAsia="微软雅黑" w:cs="Verdana"/>
                <w:b/>
                <w:i w:val="0"/>
                <w:caps w:val="0"/>
                <w:color w:val="494949"/>
                <w:spacing w:val="0"/>
                <w:sz w:val="18"/>
                <w:szCs w:val="18"/>
                <w:bdr w:val="none" w:color="auto" w:sz="0" w:space="0"/>
              </w:rPr>
              <w:t>第七条</w:t>
            </w:r>
            <w:r>
              <w:rPr>
                <w:rFonts w:hint="default" w:ascii="Verdana" w:hAnsi="Verdana" w:eastAsia="微软雅黑" w:cs="Verdana"/>
                <w:b w:val="0"/>
                <w:i w:val="0"/>
                <w:caps w:val="0"/>
                <w:color w:val="494949"/>
                <w:spacing w:val="0"/>
                <w:sz w:val="18"/>
                <w:szCs w:val="18"/>
                <w:bdr w:val="none" w:color="auto" w:sz="0" w:space="0"/>
              </w:rPr>
              <w:t>  农产品质量安全检测机构应当具有与其从事的农产品质量安全检测活动相适应的管理和技术人员。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left"/>
            </w:pPr>
            <w:r>
              <w:rPr>
                <w:rFonts w:hint="default" w:ascii="Verdana" w:hAnsi="Verdana" w:eastAsia="微软雅黑" w:cs="Verdana"/>
                <w:b w:val="0"/>
                <w:i w:val="0"/>
                <w:caps w:val="0"/>
                <w:color w:val="494949"/>
                <w:spacing w:val="0"/>
                <w:sz w:val="18"/>
                <w:szCs w:val="18"/>
                <w:bdr w:val="none" w:color="auto" w:sz="0" w:space="0"/>
              </w:rPr>
              <w:t>从事农产品质量安全检测的技术人员应当具有相关专业中专以上</w:t>
            </w:r>
            <w:r>
              <w:rPr>
                <w:rFonts w:hint="default" w:ascii="Verdana" w:hAnsi="Verdana" w:eastAsia="微软雅黑" w:cs="Verdana"/>
                <w:b/>
                <w:i w:val="0"/>
                <w:caps w:val="0"/>
                <w:color w:val="FE2F0A"/>
                <w:spacing w:val="0"/>
                <w:sz w:val="18"/>
                <w:szCs w:val="18"/>
                <w:bdr w:val="none" w:color="auto" w:sz="0" w:space="0"/>
              </w:rPr>
              <w:t>或同等学历，并经所在检测机构考核合格。</w:t>
            </w:r>
          </w:p>
        </w:tc>
        <w:tc>
          <w:tcPr>
            <w:tcW w:w="2163" w:type="dxa"/>
            <w:shd w:val="clear" w:color="auto" w:fill="F6F6F6"/>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left"/>
            </w:pPr>
            <w:r>
              <w:rPr>
                <w:rFonts w:hint="default" w:ascii="Verdana" w:hAnsi="Verdana" w:eastAsia="微软雅黑" w:cs="Verdana"/>
                <w:b w:val="0"/>
                <w:i w:val="0"/>
                <w:caps w:val="0"/>
                <w:color w:val="494949"/>
                <w:spacing w:val="0"/>
                <w:sz w:val="18"/>
                <w:szCs w:val="18"/>
                <w:bdr w:val="none" w:color="auto" w:sz="0" w:space="0"/>
              </w:rPr>
              <w:t>保留基本学历要求，同时又给予一定的灵活运用度；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left"/>
            </w:pPr>
            <w:r>
              <w:rPr>
                <w:rFonts w:hint="default" w:ascii="Verdana" w:hAnsi="Verdana" w:eastAsia="微软雅黑" w:cs="Verdana"/>
                <w:b w:val="0"/>
                <w:i w:val="0"/>
                <w:caps w:val="0"/>
                <w:color w:val="494949"/>
                <w:spacing w:val="0"/>
                <w:sz w:val="18"/>
                <w:szCs w:val="18"/>
                <w:bdr w:val="none" w:color="auto" w:sz="0" w:space="0"/>
              </w:rPr>
              <w:t>检测人员均经省级以上人民政府农业行政主管部门考核合格不符合实际操作情况，有些地方甚至无法实现。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5" w:type="dxa"/>
            <w:shd w:val="clear" w:color="auto" w:fill="F6F6F6"/>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center"/>
            </w:pPr>
            <w:r>
              <w:rPr>
                <w:rFonts w:hint="default" w:ascii="Verdana" w:hAnsi="Verdana" w:eastAsia="微软雅黑" w:cs="Verdana"/>
                <w:b w:val="0"/>
                <w:i w:val="0"/>
                <w:caps w:val="0"/>
                <w:color w:val="494949"/>
                <w:spacing w:val="0"/>
                <w:sz w:val="18"/>
                <w:szCs w:val="18"/>
                <w:bdr w:val="none" w:color="auto" w:sz="0" w:space="0"/>
              </w:rPr>
              <w:t> </w:t>
            </w:r>
          </w:p>
        </w:tc>
        <w:tc>
          <w:tcPr>
            <w:tcW w:w="2755" w:type="dxa"/>
            <w:shd w:val="clear" w:color="auto" w:fill="F6F6F6"/>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left"/>
            </w:pPr>
            <w:r>
              <w:rPr>
                <w:rFonts w:hint="default" w:ascii="Verdana" w:hAnsi="Verdana" w:eastAsia="微软雅黑" w:cs="Verdana"/>
                <w:b/>
                <w:i w:val="0"/>
                <w:caps w:val="0"/>
                <w:color w:val="494949"/>
                <w:spacing w:val="0"/>
                <w:sz w:val="18"/>
                <w:szCs w:val="18"/>
                <w:bdr w:val="none" w:color="auto" w:sz="0" w:space="0"/>
              </w:rPr>
              <w:t>第八条</w:t>
            </w:r>
            <w:r>
              <w:rPr>
                <w:rFonts w:hint="default" w:ascii="Verdana" w:hAnsi="Verdana" w:eastAsia="微软雅黑" w:cs="Verdana"/>
                <w:b w:val="0"/>
                <w:i w:val="0"/>
                <w:caps w:val="0"/>
                <w:color w:val="494949"/>
                <w:spacing w:val="0"/>
                <w:sz w:val="18"/>
                <w:szCs w:val="18"/>
                <w:bdr w:val="none" w:color="auto" w:sz="0" w:space="0"/>
              </w:rPr>
              <w:t>  农产品质量安全检测机构的技术人员应当不少于5人，其中中级职称以上人员比例不低于40％。</w:t>
            </w:r>
            <w:r>
              <w:rPr>
                <w:rFonts w:hint="default" w:ascii="Verdana" w:hAnsi="Verdana" w:eastAsia="微软雅黑" w:cs="Verdana"/>
                <w:b w:val="0"/>
                <w:i w:val="0"/>
                <w:caps w:val="0"/>
                <w:color w:val="494949"/>
                <w:spacing w:val="0"/>
                <w:sz w:val="18"/>
                <w:szCs w:val="18"/>
                <w:bdr w:val="none" w:color="auto" w:sz="0" w:space="0"/>
              </w:rPr>
              <w:br w:type="textWrapping"/>
            </w:r>
            <w:r>
              <w:rPr>
                <w:rFonts w:hint="default" w:ascii="Verdana" w:hAnsi="Verdana" w:eastAsia="微软雅黑" w:cs="Verdana"/>
                <w:b w:val="0"/>
                <w:i w:val="0"/>
                <w:caps w:val="0"/>
                <w:color w:val="494949"/>
                <w:spacing w:val="0"/>
                <w:sz w:val="18"/>
                <w:szCs w:val="18"/>
                <w:bdr w:val="none" w:color="auto" w:sz="0" w:space="0"/>
              </w:rPr>
              <w:t>　　技术负责人和质量负责人应当具有中级以上技术职称，并从事农产品质量安全相关工作5年以上。</w:t>
            </w:r>
          </w:p>
        </w:tc>
        <w:tc>
          <w:tcPr>
            <w:tcW w:w="2622" w:type="dxa"/>
            <w:shd w:val="clear" w:color="auto" w:fill="F6F6F6"/>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left"/>
            </w:pPr>
            <w:r>
              <w:rPr>
                <w:rFonts w:hint="default" w:ascii="Verdana" w:hAnsi="Verdana" w:eastAsia="微软雅黑" w:cs="Verdana"/>
                <w:b/>
                <w:i w:val="0"/>
                <w:caps w:val="0"/>
                <w:color w:val="494949"/>
                <w:spacing w:val="0"/>
                <w:sz w:val="18"/>
                <w:szCs w:val="18"/>
                <w:bdr w:val="none" w:color="auto" w:sz="0" w:space="0"/>
              </w:rPr>
              <w:t>第八条 </w:t>
            </w:r>
            <w:r>
              <w:rPr>
                <w:rFonts w:hint="default" w:ascii="Verdana" w:hAnsi="Verdana" w:eastAsia="微软雅黑" w:cs="Verdana"/>
                <w:b w:val="0"/>
                <w:i w:val="0"/>
                <w:caps w:val="0"/>
                <w:color w:val="494949"/>
                <w:spacing w:val="0"/>
                <w:sz w:val="18"/>
                <w:szCs w:val="18"/>
                <w:bdr w:val="none" w:color="auto" w:sz="0" w:space="0"/>
              </w:rPr>
              <w:t> 农产品质量安全检测机构的技术人员应当不少于5人。其中，中级以上职称</w:t>
            </w:r>
            <w:r>
              <w:rPr>
                <w:rFonts w:hint="default" w:ascii="Verdana" w:hAnsi="Verdana" w:eastAsia="微软雅黑" w:cs="Verdana"/>
                <w:b/>
                <w:i w:val="0"/>
                <w:caps w:val="0"/>
                <w:color w:val="FE2F0A"/>
                <w:spacing w:val="0"/>
                <w:sz w:val="18"/>
                <w:szCs w:val="18"/>
                <w:bdr w:val="none" w:color="auto" w:sz="0" w:space="0"/>
              </w:rPr>
              <w:t>或同等能力</w:t>
            </w:r>
            <w:r>
              <w:rPr>
                <w:rFonts w:hint="default" w:ascii="Verdana" w:hAnsi="Verdana" w:eastAsia="微软雅黑" w:cs="Verdana"/>
                <w:b w:val="0"/>
                <w:i w:val="0"/>
                <w:caps w:val="0"/>
                <w:color w:val="494949"/>
                <w:spacing w:val="0"/>
                <w:sz w:val="18"/>
                <w:szCs w:val="18"/>
                <w:bdr w:val="none" w:color="auto" w:sz="0" w:space="0"/>
              </w:rPr>
              <w:t>人员比例不低于40％。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left"/>
            </w:pPr>
            <w:r>
              <w:rPr>
                <w:rFonts w:hint="default" w:ascii="Verdana" w:hAnsi="Verdana" w:eastAsia="微软雅黑" w:cs="Verdana"/>
                <w:b w:val="0"/>
                <w:i w:val="0"/>
                <w:caps w:val="0"/>
                <w:color w:val="494949"/>
                <w:spacing w:val="0"/>
                <w:sz w:val="18"/>
                <w:szCs w:val="18"/>
                <w:bdr w:val="none" w:color="auto" w:sz="0" w:space="0"/>
              </w:rPr>
              <w:t>　　技术负责人和质量负责人应当具有中级以上技术职称</w:t>
            </w:r>
            <w:r>
              <w:rPr>
                <w:rFonts w:hint="default" w:ascii="Verdana" w:hAnsi="Verdana" w:eastAsia="微软雅黑" w:cs="Verdana"/>
                <w:b/>
                <w:i w:val="0"/>
                <w:caps w:val="0"/>
                <w:color w:val="FE2F0A"/>
                <w:spacing w:val="0"/>
                <w:sz w:val="18"/>
                <w:szCs w:val="18"/>
                <w:bdr w:val="none" w:color="auto" w:sz="0" w:space="0"/>
              </w:rPr>
              <w:t>或同等能力</w:t>
            </w:r>
            <w:r>
              <w:rPr>
                <w:rFonts w:hint="default" w:ascii="Verdana" w:hAnsi="Verdana" w:eastAsia="微软雅黑" w:cs="Verdana"/>
                <w:b w:val="0"/>
                <w:i w:val="0"/>
                <w:caps w:val="0"/>
                <w:color w:val="494949"/>
                <w:spacing w:val="0"/>
                <w:sz w:val="18"/>
                <w:szCs w:val="18"/>
                <w:bdr w:val="none" w:color="auto" w:sz="0" w:space="0"/>
              </w:rPr>
              <w:t>，并从事农产品质量安全相关工作5年以上。</w:t>
            </w:r>
          </w:p>
        </w:tc>
        <w:tc>
          <w:tcPr>
            <w:tcW w:w="2163" w:type="dxa"/>
            <w:shd w:val="clear" w:color="auto" w:fill="F6F6F6"/>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left"/>
            </w:pPr>
            <w:r>
              <w:rPr>
                <w:rFonts w:hint="default" w:ascii="Verdana" w:hAnsi="Verdana" w:eastAsia="微软雅黑" w:cs="Verdana"/>
                <w:b w:val="0"/>
                <w:i w:val="0"/>
                <w:caps w:val="0"/>
                <w:color w:val="494949"/>
                <w:spacing w:val="0"/>
                <w:sz w:val="18"/>
                <w:szCs w:val="18"/>
                <w:bdr w:val="none" w:color="auto" w:sz="0" w:space="0"/>
              </w:rPr>
              <w:t>参考《检验检测机构资质认定评审准则》4.2.3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5" w:type="dxa"/>
            <w:shd w:val="clear" w:color="auto" w:fill="F6F6F6"/>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center"/>
            </w:pPr>
            <w:r>
              <w:rPr>
                <w:rFonts w:hint="default" w:ascii="Verdana" w:hAnsi="Verdana" w:eastAsia="微软雅黑" w:cs="Verdana"/>
                <w:b w:val="0"/>
                <w:i w:val="0"/>
                <w:caps w:val="0"/>
                <w:color w:val="494949"/>
                <w:spacing w:val="0"/>
                <w:sz w:val="18"/>
                <w:szCs w:val="18"/>
                <w:bdr w:val="none" w:color="auto" w:sz="0" w:space="0"/>
              </w:rPr>
              <w:t> </w:t>
            </w:r>
          </w:p>
        </w:tc>
        <w:tc>
          <w:tcPr>
            <w:tcW w:w="2755" w:type="dxa"/>
            <w:shd w:val="clear" w:color="auto" w:fill="F6F6F6"/>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left"/>
            </w:pPr>
            <w:r>
              <w:rPr>
                <w:rFonts w:hint="default" w:ascii="Verdana" w:hAnsi="Verdana" w:eastAsia="微软雅黑" w:cs="Verdana"/>
                <w:b/>
                <w:i w:val="0"/>
                <w:caps w:val="0"/>
                <w:color w:val="494949"/>
                <w:spacing w:val="0"/>
                <w:sz w:val="18"/>
                <w:szCs w:val="18"/>
                <w:bdr w:val="none" w:color="auto" w:sz="0" w:space="0"/>
              </w:rPr>
              <w:t>第二十三条</w:t>
            </w:r>
            <w:r>
              <w:rPr>
                <w:rFonts w:hint="default" w:ascii="Verdana" w:hAnsi="Verdana" w:eastAsia="微软雅黑" w:cs="Verdana"/>
                <w:b w:val="0"/>
                <w:i w:val="0"/>
                <w:caps w:val="0"/>
                <w:color w:val="494949"/>
                <w:spacing w:val="0"/>
                <w:sz w:val="18"/>
                <w:szCs w:val="18"/>
                <w:bdr w:val="none" w:color="auto" w:sz="0" w:space="0"/>
              </w:rPr>
              <w:t>  《考核合格证书》有效期为3年。</w:t>
            </w:r>
            <w:r>
              <w:rPr>
                <w:rFonts w:hint="default" w:ascii="Verdana" w:hAnsi="Verdana" w:eastAsia="微软雅黑" w:cs="Verdana"/>
                <w:b w:val="0"/>
                <w:i w:val="0"/>
                <w:caps w:val="0"/>
                <w:color w:val="494949"/>
                <w:spacing w:val="0"/>
                <w:sz w:val="18"/>
                <w:szCs w:val="18"/>
                <w:bdr w:val="none" w:color="auto" w:sz="0" w:space="0"/>
              </w:rPr>
              <w:br w:type="textWrapping"/>
            </w:r>
            <w:r>
              <w:rPr>
                <w:rFonts w:hint="default" w:ascii="Verdana" w:hAnsi="Verdana" w:eastAsia="微软雅黑" w:cs="Verdana"/>
                <w:b w:val="0"/>
                <w:i w:val="0"/>
                <w:caps w:val="0"/>
                <w:color w:val="494949"/>
                <w:spacing w:val="0"/>
                <w:sz w:val="18"/>
                <w:szCs w:val="18"/>
                <w:bdr w:val="none" w:color="auto" w:sz="0" w:space="0"/>
              </w:rPr>
              <w:t>　　证书期满继续从事农产品质量安全检测工作的，应当在有效期满前六个月内提出申请，重新办理《考核合格证书》。</w:t>
            </w:r>
          </w:p>
        </w:tc>
        <w:tc>
          <w:tcPr>
            <w:tcW w:w="2622" w:type="dxa"/>
            <w:shd w:val="clear" w:color="auto" w:fill="F6F6F6"/>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left"/>
            </w:pPr>
            <w:r>
              <w:rPr>
                <w:rFonts w:hint="default" w:ascii="Verdana" w:hAnsi="Verdana" w:eastAsia="微软雅黑" w:cs="Verdana"/>
                <w:b/>
                <w:i w:val="0"/>
                <w:caps w:val="0"/>
                <w:color w:val="494949"/>
                <w:spacing w:val="0"/>
                <w:sz w:val="18"/>
                <w:szCs w:val="18"/>
                <w:bdr w:val="none" w:color="auto" w:sz="0" w:space="0"/>
              </w:rPr>
              <w:t>第二十三条</w:t>
            </w:r>
            <w:r>
              <w:rPr>
                <w:rFonts w:hint="default" w:ascii="Verdana" w:hAnsi="Verdana" w:eastAsia="微软雅黑" w:cs="Verdana"/>
                <w:b w:val="0"/>
                <w:i w:val="0"/>
                <w:caps w:val="0"/>
                <w:color w:val="494949"/>
                <w:spacing w:val="0"/>
                <w:sz w:val="18"/>
                <w:szCs w:val="18"/>
                <w:bdr w:val="none" w:color="auto" w:sz="0" w:space="0"/>
              </w:rPr>
              <w:t>  《考核合格证书》有效期为</w:t>
            </w:r>
            <w:r>
              <w:rPr>
                <w:rFonts w:hint="default" w:ascii="Verdana" w:hAnsi="Verdana" w:eastAsia="微软雅黑" w:cs="Verdana"/>
                <w:b/>
                <w:i w:val="0"/>
                <w:caps w:val="0"/>
                <w:color w:val="494949"/>
                <w:spacing w:val="0"/>
                <w:sz w:val="18"/>
                <w:szCs w:val="18"/>
                <w:bdr w:val="none" w:color="auto" w:sz="0" w:space="0"/>
              </w:rPr>
              <w:t>6</w:t>
            </w:r>
            <w:r>
              <w:rPr>
                <w:rFonts w:hint="default" w:ascii="Verdana" w:hAnsi="Verdana" w:eastAsia="微软雅黑" w:cs="Verdana"/>
                <w:b w:val="0"/>
                <w:i w:val="0"/>
                <w:caps w:val="0"/>
                <w:color w:val="494949"/>
                <w:spacing w:val="0"/>
                <w:sz w:val="18"/>
                <w:szCs w:val="18"/>
                <w:bdr w:val="none" w:color="auto" w:sz="0" w:space="0"/>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left"/>
            </w:pPr>
            <w:r>
              <w:rPr>
                <w:rFonts w:hint="default" w:ascii="Verdana" w:hAnsi="Verdana" w:eastAsia="微软雅黑" w:cs="Verdana"/>
                <w:b w:val="0"/>
                <w:i w:val="0"/>
                <w:caps w:val="0"/>
                <w:color w:val="494949"/>
                <w:spacing w:val="0"/>
                <w:sz w:val="18"/>
                <w:szCs w:val="18"/>
                <w:bdr w:val="none" w:color="auto" w:sz="0" w:space="0"/>
              </w:rPr>
              <w:t>证书期满继续从事农产品质量安全检测工作的，应当在有效期届满</w:t>
            </w:r>
            <w:r>
              <w:rPr>
                <w:rFonts w:hint="default" w:ascii="Verdana" w:hAnsi="Verdana" w:eastAsia="微软雅黑" w:cs="Verdana"/>
                <w:b/>
                <w:i w:val="0"/>
                <w:caps w:val="0"/>
                <w:color w:val="FE2F0A"/>
                <w:spacing w:val="0"/>
                <w:sz w:val="18"/>
                <w:szCs w:val="18"/>
                <w:bdr w:val="none" w:color="auto" w:sz="0" w:space="0"/>
              </w:rPr>
              <w:t>3个月前</w:t>
            </w:r>
            <w:r>
              <w:rPr>
                <w:rFonts w:hint="default" w:ascii="Verdana" w:hAnsi="Verdana" w:eastAsia="微软雅黑" w:cs="Verdana"/>
                <w:b w:val="0"/>
                <w:i w:val="0"/>
                <w:caps w:val="0"/>
                <w:color w:val="494949"/>
                <w:spacing w:val="0"/>
                <w:sz w:val="18"/>
                <w:szCs w:val="18"/>
                <w:bdr w:val="none" w:color="auto" w:sz="0" w:space="0"/>
              </w:rPr>
              <w:t>提出</w:t>
            </w:r>
            <w:r>
              <w:rPr>
                <w:rFonts w:hint="default" w:ascii="Verdana" w:hAnsi="Verdana" w:eastAsia="微软雅黑" w:cs="Verdana"/>
                <w:b/>
                <w:i w:val="0"/>
                <w:caps w:val="0"/>
                <w:color w:val="FE2F0A"/>
                <w:spacing w:val="0"/>
                <w:sz w:val="18"/>
                <w:szCs w:val="18"/>
                <w:bdr w:val="none" w:color="auto" w:sz="0" w:space="0"/>
              </w:rPr>
              <w:t>续展</w:t>
            </w:r>
            <w:r>
              <w:rPr>
                <w:rFonts w:hint="default" w:ascii="Verdana" w:hAnsi="Verdana" w:eastAsia="微软雅黑" w:cs="Verdana"/>
                <w:b w:val="0"/>
                <w:i w:val="0"/>
                <w:caps w:val="0"/>
                <w:color w:val="494949"/>
                <w:spacing w:val="0"/>
                <w:sz w:val="18"/>
                <w:szCs w:val="18"/>
                <w:bdr w:val="none" w:color="auto" w:sz="0" w:space="0"/>
              </w:rPr>
              <w:t>申请。</w:t>
            </w:r>
          </w:p>
        </w:tc>
        <w:tc>
          <w:tcPr>
            <w:tcW w:w="2163" w:type="dxa"/>
            <w:shd w:val="clear" w:color="auto" w:fill="F6F6F6"/>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left"/>
            </w:pPr>
            <w:r>
              <w:rPr>
                <w:rFonts w:hint="default" w:ascii="Verdana" w:hAnsi="Verdana" w:eastAsia="微软雅黑" w:cs="Verdana"/>
                <w:b w:val="0"/>
                <w:i w:val="0"/>
                <w:caps w:val="0"/>
                <w:color w:val="494949"/>
                <w:spacing w:val="0"/>
                <w:sz w:val="18"/>
                <w:szCs w:val="18"/>
                <w:bdr w:val="none" w:color="auto" w:sz="0" w:space="0"/>
              </w:rPr>
              <w:t>参考《检验检测机构资质认定管理办法》第十一条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5" w:type="dxa"/>
            <w:shd w:val="clear" w:color="auto" w:fill="F6F6F6"/>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center"/>
            </w:pPr>
            <w:r>
              <w:rPr>
                <w:rFonts w:hint="default" w:ascii="Verdana" w:hAnsi="Verdana" w:eastAsia="微软雅黑" w:cs="Verdana"/>
                <w:b w:val="0"/>
                <w:i w:val="0"/>
                <w:caps w:val="0"/>
                <w:color w:val="494949"/>
                <w:spacing w:val="0"/>
                <w:sz w:val="18"/>
                <w:szCs w:val="18"/>
                <w:bdr w:val="none" w:color="auto" w:sz="0" w:space="0"/>
              </w:rPr>
              <w:t> </w:t>
            </w:r>
          </w:p>
        </w:tc>
        <w:tc>
          <w:tcPr>
            <w:tcW w:w="2755" w:type="dxa"/>
            <w:shd w:val="clear" w:color="auto" w:fill="F6F6F6"/>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left"/>
            </w:pPr>
            <w:r>
              <w:rPr>
                <w:rFonts w:hint="default" w:ascii="Verdana" w:hAnsi="Verdana" w:eastAsia="微软雅黑" w:cs="Verdana"/>
                <w:b/>
                <w:i w:val="0"/>
                <w:caps w:val="0"/>
                <w:color w:val="494949"/>
                <w:spacing w:val="0"/>
                <w:sz w:val="18"/>
                <w:szCs w:val="18"/>
                <w:bdr w:val="none" w:color="auto" w:sz="0" w:space="0"/>
              </w:rPr>
              <w:t>第二十六条</w:t>
            </w:r>
            <w:r>
              <w:rPr>
                <w:rFonts w:hint="default" w:ascii="Verdana" w:hAnsi="Verdana" w:eastAsia="微软雅黑" w:cs="Verdana"/>
                <w:b w:val="0"/>
                <w:i w:val="0"/>
                <w:caps w:val="0"/>
                <w:color w:val="494949"/>
                <w:spacing w:val="0"/>
                <w:sz w:val="18"/>
                <w:szCs w:val="18"/>
                <w:bdr w:val="none" w:color="auto" w:sz="0" w:space="0"/>
              </w:rPr>
              <w:t>　农业部负责对农产品质量安全检测机构进行能力验证和检查。不符合条件的，责令限期改正；逾期不改正的，由考核机关撤销其《考核合格证书》。</w:t>
            </w:r>
          </w:p>
        </w:tc>
        <w:tc>
          <w:tcPr>
            <w:tcW w:w="2622" w:type="dxa"/>
            <w:shd w:val="clear" w:color="auto" w:fill="F6F6F6"/>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left"/>
            </w:pPr>
            <w:r>
              <w:rPr>
                <w:rFonts w:hint="default" w:ascii="Verdana" w:hAnsi="Verdana" w:eastAsia="微软雅黑" w:cs="Verdana"/>
                <w:b/>
                <w:i w:val="0"/>
                <w:caps w:val="0"/>
                <w:color w:val="494949"/>
                <w:spacing w:val="0"/>
                <w:sz w:val="18"/>
                <w:szCs w:val="18"/>
                <w:bdr w:val="none" w:color="auto" w:sz="0" w:space="0"/>
              </w:rPr>
              <w:t>第二十六条</w:t>
            </w:r>
            <w:r>
              <w:rPr>
                <w:rFonts w:hint="default" w:ascii="Verdana" w:hAnsi="Verdana" w:eastAsia="微软雅黑" w:cs="Verdana"/>
                <w:b w:val="0"/>
                <w:i w:val="0"/>
                <w:caps w:val="0"/>
                <w:color w:val="494949"/>
                <w:spacing w:val="0"/>
                <w:sz w:val="18"/>
                <w:szCs w:val="18"/>
                <w:bdr w:val="none" w:color="auto" w:sz="0" w:space="0"/>
              </w:rPr>
              <w:t>　</w:t>
            </w:r>
            <w:r>
              <w:rPr>
                <w:rFonts w:hint="default" w:ascii="Verdana" w:hAnsi="Verdana" w:eastAsia="微软雅黑" w:cs="Verdana"/>
                <w:b/>
                <w:i w:val="0"/>
                <w:caps w:val="0"/>
                <w:color w:val="FE2F0A"/>
                <w:spacing w:val="0"/>
                <w:sz w:val="18"/>
                <w:szCs w:val="18"/>
                <w:bdr w:val="none" w:color="auto" w:sz="0" w:space="0"/>
              </w:rPr>
              <w:t>考核机关</w:t>
            </w:r>
            <w:r>
              <w:rPr>
                <w:rFonts w:hint="default" w:ascii="Verdana" w:hAnsi="Verdana" w:eastAsia="微软雅黑" w:cs="Verdana"/>
                <w:b w:val="0"/>
                <w:i w:val="0"/>
                <w:caps w:val="0"/>
                <w:color w:val="494949"/>
                <w:spacing w:val="0"/>
                <w:sz w:val="18"/>
                <w:szCs w:val="18"/>
                <w:bdr w:val="none" w:color="auto" w:sz="0" w:space="0"/>
              </w:rPr>
              <w:t>负责对农产品质量安全检测机构进行能力验证和检查。不符合条件的，责令限期改正；逾期不改正的，由考核机关撤销其《考核合格证书》。</w:t>
            </w:r>
          </w:p>
        </w:tc>
        <w:tc>
          <w:tcPr>
            <w:tcW w:w="2163" w:type="dxa"/>
            <w:shd w:val="clear" w:color="auto" w:fill="F6F6F6"/>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left"/>
            </w:pPr>
            <w:r>
              <w:rPr>
                <w:rFonts w:hint="default" w:ascii="Verdana" w:hAnsi="Verdana" w:eastAsia="微软雅黑" w:cs="Verdana"/>
                <w:b w:val="0"/>
                <w:i w:val="0"/>
                <w:caps w:val="0"/>
                <w:color w:val="494949"/>
                <w:spacing w:val="0"/>
                <w:sz w:val="18"/>
                <w:szCs w:val="18"/>
                <w:bdr w:val="none" w:color="auto" w:sz="0" w:space="0"/>
              </w:rPr>
              <w:t>考核机关不一定是农业部，有可能是省级农业部门，或者“两合一”考核机关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65" w:type="dxa"/>
            <w:shd w:val="clear" w:color="auto" w:fill="F6F6F6"/>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center"/>
            </w:pPr>
            <w:r>
              <w:rPr>
                <w:rFonts w:hint="default" w:ascii="Verdana" w:hAnsi="Verdana" w:eastAsia="微软雅黑" w:cs="Verdana"/>
                <w:b w:val="0"/>
                <w:i w:val="0"/>
                <w:caps w:val="0"/>
                <w:color w:val="494949"/>
                <w:spacing w:val="0"/>
                <w:sz w:val="18"/>
                <w:szCs w:val="18"/>
                <w:bdr w:val="none" w:color="auto" w:sz="0" w:space="0"/>
              </w:rPr>
              <w:t> </w:t>
            </w:r>
          </w:p>
        </w:tc>
        <w:tc>
          <w:tcPr>
            <w:tcW w:w="2755" w:type="dxa"/>
            <w:shd w:val="clear" w:color="auto" w:fill="F6F6F6"/>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left"/>
            </w:pPr>
            <w:r>
              <w:rPr>
                <w:rFonts w:hint="default" w:ascii="Verdana" w:hAnsi="Verdana" w:eastAsia="微软雅黑" w:cs="Verdana"/>
                <w:b/>
                <w:i w:val="0"/>
                <w:caps w:val="0"/>
                <w:color w:val="494949"/>
                <w:spacing w:val="0"/>
                <w:sz w:val="18"/>
                <w:szCs w:val="18"/>
                <w:bdr w:val="none" w:color="auto" w:sz="0" w:space="0"/>
              </w:rPr>
              <w:t>第三十条</w:t>
            </w:r>
            <w:r>
              <w:rPr>
                <w:rFonts w:hint="default" w:ascii="Verdana" w:hAnsi="Verdana" w:eastAsia="微软雅黑" w:cs="Verdana"/>
                <w:b w:val="0"/>
                <w:i w:val="0"/>
                <w:caps w:val="0"/>
                <w:color w:val="494949"/>
                <w:spacing w:val="0"/>
                <w:sz w:val="18"/>
                <w:szCs w:val="18"/>
                <w:bdr w:val="none" w:color="auto" w:sz="0" w:space="0"/>
              </w:rPr>
              <w:t>　农产品质量安全检测机构伪造检测结果或者出具虚假证明的依照《中华人民共和国农产品质量安全法》第四十四条的规定处罚。</w:t>
            </w:r>
          </w:p>
        </w:tc>
        <w:tc>
          <w:tcPr>
            <w:tcW w:w="2622" w:type="dxa"/>
            <w:shd w:val="clear" w:color="auto" w:fill="F6F6F6"/>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left"/>
            </w:pPr>
            <w:r>
              <w:rPr>
                <w:rFonts w:hint="default" w:ascii="Verdana" w:hAnsi="Verdana" w:eastAsia="微软雅黑" w:cs="Verdana"/>
                <w:b/>
                <w:i w:val="0"/>
                <w:caps w:val="0"/>
                <w:color w:val="494949"/>
                <w:spacing w:val="0"/>
                <w:sz w:val="18"/>
                <w:szCs w:val="18"/>
                <w:bdr w:val="none" w:color="auto" w:sz="0" w:space="0"/>
              </w:rPr>
              <w:t>第三十条</w:t>
            </w:r>
            <w:r>
              <w:rPr>
                <w:rFonts w:hint="default" w:ascii="Verdana" w:hAnsi="Verdana" w:eastAsia="微软雅黑" w:cs="Verdana"/>
                <w:b w:val="0"/>
                <w:i w:val="0"/>
                <w:caps w:val="0"/>
                <w:color w:val="494949"/>
                <w:spacing w:val="0"/>
                <w:sz w:val="18"/>
                <w:szCs w:val="18"/>
                <w:bdr w:val="none" w:color="auto" w:sz="0" w:space="0"/>
              </w:rPr>
              <w:t>　农产品质量安全检测机构伪造检测结果或者出具虚假证明的，依照《中华人民共和国农产品质量安全法》第四十四条的规定处罚，</w:t>
            </w:r>
            <w:r>
              <w:rPr>
                <w:rFonts w:hint="default" w:ascii="Verdana" w:hAnsi="Verdana" w:eastAsia="微软雅黑" w:cs="Verdana"/>
                <w:b/>
                <w:i w:val="0"/>
                <w:caps w:val="0"/>
                <w:color w:val="FE2F0A"/>
                <w:spacing w:val="0"/>
                <w:sz w:val="18"/>
                <w:szCs w:val="18"/>
                <w:bdr w:val="none" w:color="auto" w:sz="0" w:space="0"/>
              </w:rPr>
              <w:t>三年内不受理其农产品质量安全检测机构考核申请。</w:t>
            </w:r>
          </w:p>
        </w:tc>
        <w:tc>
          <w:tcPr>
            <w:tcW w:w="2163" w:type="dxa"/>
            <w:shd w:val="clear" w:color="auto" w:fill="F6F6F6"/>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75" w:afterAutospacing="0" w:line="270" w:lineRule="atLeast"/>
              <w:ind w:left="0" w:right="0"/>
              <w:jc w:val="left"/>
            </w:pPr>
            <w:r>
              <w:rPr>
                <w:rFonts w:hint="default" w:ascii="Verdana" w:hAnsi="Verdana" w:eastAsia="微软雅黑" w:cs="Verdana"/>
                <w:b w:val="0"/>
                <w:i w:val="0"/>
                <w:caps w:val="0"/>
                <w:color w:val="494949"/>
                <w:spacing w:val="0"/>
                <w:sz w:val="18"/>
                <w:szCs w:val="18"/>
                <w:bdr w:val="none" w:color="auto" w:sz="0" w:space="0"/>
              </w:rPr>
              <w:t>参考《检验检测机构资质认定管理办法》第四十五条</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wordWrap/>
        <w:spacing w:before="0" w:beforeAutospacing="0" w:after="75" w:afterAutospacing="0" w:line="315" w:lineRule="atLeast"/>
        <w:ind w:left="0" w:right="0" w:firstLine="723"/>
        <w:jc w:val="center"/>
        <w:rPr>
          <w:rFonts w:hint="eastAsia" w:ascii="微软雅黑" w:hAnsi="微软雅黑" w:eastAsia="微软雅黑" w:cs="微软雅黑"/>
          <w:b w:val="0"/>
          <w:i w:val="0"/>
          <w:caps w:val="0"/>
          <w:color w:val="494949"/>
          <w:spacing w:val="0"/>
          <w:sz w:val="21"/>
          <w:szCs w:val="21"/>
        </w:rPr>
      </w:pPr>
      <w:r>
        <w:rPr>
          <w:rFonts w:hint="eastAsia" w:ascii="微软雅黑" w:hAnsi="微软雅黑" w:eastAsia="微软雅黑" w:cs="微软雅黑"/>
          <w:b w:val="0"/>
          <w:i w:val="0"/>
          <w:caps w:val="0"/>
          <w:color w:val="494949"/>
          <w:spacing w:val="0"/>
          <w:sz w:val="21"/>
          <w:szCs w:val="21"/>
          <w:bdr w:val="none" w:color="auto" w:sz="0" w:space="0"/>
          <w:shd w:val="clear" w:fill="F6F6F6"/>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04B43"/>
    <w:rsid w:val="05E04B43"/>
    <w:rsid w:val="06592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2018-07-11T00:50:00Z</dcterms:created>
  <dc:creator>Administrator</dc:creator>
  <cp:lastModifiedBy>Administrator</cp:lastModifiedBy>
  <dcterms:modified xsi:type="dcterms:W3CDTF">2018-07-11T01:23:37Z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